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8E" w:rsidRPr="00F41898" w:rsidRDefault="00CB5D8E" w:rsidP="00CB5D8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Прокуратурой Кусинского района в январе 2021 года проведена проверка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вопросу </w:t>
      </w:r>
      <w:r w:rsidRPr="00F41898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исполнения органами местного самоуправления законодательства РФ о противодействии коррупции.</w:t>
      </w:r>
    </w:p>
    <w:p w:rsidR="00CB5D8E" w:rsidRPr="00F41898" w:rsidRDefault="00CB5D8E" w:rsidP="00CB5D8E">
      <w:pPr>
        <w:spacing w:after="1" w:line="280" w:lineRule="atLeast"/>
        <w:ind w:firstLine="90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соответствии </w:t>
      </w:r>
      <w:r w:rsidRPr="00F418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со ст. 2 Федерального закона  от 25.12.2008 N 273-ФЗ "О противодействии коррупции" правовую основу противодействия коррупции составляют </w:t>
      </w:r>
      <w:hyperlink r:id="rId4" w:history="1">
        <w:r w:rsidRPr="00F41898">
          <w:rPr>
            <w:rFonts w:ascii="Times New Roman" w:eastAsia="Calibri" w:hAnsi="Times New Roman" w:cs="Times New Roman"/>
            <w:color w:val="0000FF"/>
            <w:sz w:val="28"/>
            <w:szCs w:val="20"/>
            <w:lang w:eastAsia="ru-RU"/>
          </w:rPr>
          <w:t>Конституция</w:t>
        </w:r>
      </w:hyperlink>
      <w:r w:rsidRPr="00F418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CB5D8E" w:rsidRPr="00F41898" w:rsidRDefault="00CB5D8E" w:rsidP="00CB5D8E">
      <w:pPr>
        <w:spacing w:after="1" w:line="280" w:lineRule="atLeast"/>
        <w:ind w:firstLine="90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418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</w:t>
      </w:r>
      <w:proofErr w:type="gramStart"/>
      <w:r w:rsidRPr="00F41898">
        <w:rPr>
          <w:rFonts w:ascii="Times New Roman" w:eastAsia="Calibri" w:hAnsi="Times New Roman" w:cs="Times New Roman"/>
          <w:sz w:val="28"/>
          <w:szCs w:val="20"/>
          <w:lang w:eastAsia="ru-RU"/>
        </w:rPr>
        <w:t>соответствии  с</w:t>
      </w:r>
      <w:proofErr w:type="gramEnd"/>
      <w:r w:rsidRPr="00F418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п. 4 ст. 5 Федерального закона  от 25.12.2008 N 273-ФЗ "О противодействии коррупции" органы местного самоуправления осуществляют противодействие коррупции в пределах своих полномочий.</w:t>
      </w:r>
    </w:p>
    <w:p w:rsidR="00CB5D8E" w:rsidRPr="00F41898" w:rsidRDefault="00CB5D8E" w:rsidP="00CB5D8E">
      <w:pPr>
        <w:spacing w:after="1" w:line="280" w:lineRule="atLeast"/>
        <w:ind w:firstLine="90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41898">
        <w:rPr>
          <w:rFonts w:ascii="Times New Roman" w:eastAsia="Calibri" w:hAnsi="Times New Roman" w:cs="Times New Roman"/>
          <w:sz w:val="28"/>
          <w:szCs w:val="20"/>
          <w:lang w:eastAsia="ru-RU"/>
        </w:rPr>
        <w:t>Согласно п. 1 ст. 13 Закона Челябинской области от 29.01.2009 N 353-ЗО "О противодействии коррупции в Челябинской области" органы местного самоуправления в пределах своей компетенции принимают муниципальные правовые акты по противодействию коррупции в органах местного самоуправления, в том числе муниципальные программы и планы противодействия коррупции.</w:t>
      </w:r>
    </w:p>
    <w:p w:rsidR="00CB5D8E" w:rsidRPr="00F41898" w:rsidRDefault="00CB5D8E" w:rsidP="00CB5D8E">
      <w:pPr>
        <w:spacing w:after="1" w:line="280" w:lineRule="atLeast"/>
        <w:ind w:firstLine="90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41898">
        <w:rPr>
          <w:rFonts w:ascii="Times New Roman" w:eastAsia="Calibri" w:hAnsi="Times New Roman" w:cs="Times New Roman"/>
          <w:sz w:val="28"/>
          <w:szCs w:val="20"/>
          <w:lang w:eastAsia="ru-RU"/>
        </w:rPr>
        <w:t>В ходе проверки установлено, что в нарушение указанных требований законодательства РФ о противодействии коррупции до настоящего времени план противодействия коррупции на 2021 год д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олжностными лицами администраций сельских поселений</w:t>
      </w:r>
      <w:r w:rsidRPr="00F418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поселения не разработан и не утвержден.</w:t>
      </w:r>
    </w:p>
    <w:p w:rsidR="00CB5D8E" w:rsidRPr="00F41898" w:rsidRDefault="00CB5D8E" w:rsidP="00CB5D8E">
      <w:pPr>
        <w:shd w:val="clear" w:color="auto" w:fill="FFFFFF"/>
        <w:spacing w:after="0" w:line="240" w:lineRule="auto"/>
        <w:ind w:firstLine="89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898">
        <w:rPr>
          <w:rFonts w:ascii="Times New Roman" w:eastAsia="Calibri" w:hAnsi="Times New Roman" w:cs="Times New Roman"/>
          <w:sz w:val="28"/>
          <w:szCs w:val="28"/>
          <w:lang w:eastAsia="ru-RU"/>
        </w:rPr>
        <w:t>К числу основных принципов противодействия коррупции статьей 3 Федерального закона от 25.12.2008 N 273-ФЗ "О противодействии коррупции" отнесены публичность и открытость деятельности государственных органов и органов местного самоуправления; приоритетное применение мер по предупреждению коррупции.</w:t>
      </w:r>
    </w:p>
    <w:p w:rsidR="00CB5D8E" w:rsidRPr="00F41898" w:rsidRDefault="00CB5D8E" w:rsidP="00CB5D8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проверки главам сельских поселений внесены представления.</w:t>
      </w:r>
      <w:bookmarkStart w:id="0" w:name="_GoBack"/>
      <w:bookmarkEnd w:id="0"/>
    </w:p>
    <w:p w:rsidR="00467D12" w:rsidRDefault="00467D12"/>
    <w:sectPr w:rsidR="0046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7C"/>
    <w:rsid w:val="00467D12"/>
    <w:rsid w:val="00577E7C"/>
    <w:rsid w:val="00C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C996"/>
  <w15:chartTrackingRefBased/>
  <w15:docId w15:val="{74E4633D-88F5-4289-B4E7-5801DE9E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2D70CA765EE3940F3E47A1D2DD9809E0C3CF590AE788EE1B18EBpA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2</cp:revision>
  <dcterms:created xsi:type="dcterms:W3CDTF">2021-06-27T07:15:00Z</dcterms:created>
  <dcterms:modified xsi:type="dcterms:W3CDTF">2021-06-27T07:16:00Z</dcterms:modified>
</cp:coreProperties>
</file>